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AD867" w14:textId="77777777" w:rsidR="00A938AF" w:rsidRDefault="00A938AF" w:rsidP="00A938AF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 xml:space="preserve">7 </w:t>
      </w:r>
      <w:r>
        <w:rPr>
          <w:rFonts w:hint="eastAsia"/>
        </w:rPr>
        <w:t>操作系统安装和磁盘管理实训报告</w:t>
      </w:r>
    </w:p>
    <w:tbl>
      <w:tblPr>
        <w:tblW w:w="85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20"/>
        <w:gridCol w:w="7144"/>
      </w:tblGrid>
      <w:tr w:rsidR="00A938AF" w14:paraId="6C5DB357" w14:textId="77777777" w:rsidTr="00BF684F">
        <w:trPr>
          <w:trHeight w:val="1366"/>
        </w:trPr>
        <w:tc>
          <w:tcPr>
            <w:tcW w:w="1420" w:type="dxa"/>
            <w:vAlign w:val="center"/>
          </w:tcPr>
          <w:p w14:paraId="04DCD352" w14:textId="77777777" w:rsidR="00A938AF" w:rsidRDefault="00A938AF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144" w:type="dxa"/>
            <w:vAlign w:val="center"/>
          </w:tcPr>
          <w:p w14:paraId="26A3937C" w14:textId="77777777" w:rsidR="00A938AF" w:rsidRDefault="00A938AF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安装操作系统，利用操作系统自带工具进行磁盘分区、格式化</w:t>
            </w:r>
            <w:r>
              <w:rPr>
                <w:rFonts w:cs="黑体" w:hint="eastAsia"/>
                <w:szCs w:val="21"/>
              </w:rPr>
              <w:t>。</w:t>
            </w:r>
          </w:p>
        </w:tc>
      </w:tr>
      <w:tr w:rsidR="00A938AF" w14:paraId="3FBD807E" w14:textId="77777777" w:rsidTr="00BF684F">
        <w:trPr>
          <w:trHeight w:val="1418"/>
        </w:trPr>
        <w:tc>
          <w:tcPr>
            <w:tcW w:w="1420" w:type="dxa"/>
            <w:vAlign w:val="center"/>
          </w:tcPr>
          <w:p w14:paraId="61B612C1" w14:textId="77777777" w:rsidR="00A938AF" w:rsidRDefault="00A938AF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144" w:type="dxa"/>
            <w:vAlign w:val="center"/>
          </w:tcPr>
          <w:p w14:paraId="20FA6396" w14:textId="77777777" w:rsidR="00A938AF" w:rsidRDefault="00A938AF" w:rsidP="00A938AF">
            <w:pPr>
              <w:numPr>
                <w:ilvl w:val="0"/>
                <w:numId w:val="1"/>
              </w:num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熟悉操作系统安装方法</w:t>
            </w:r>
          </w:p>
          <w:p w14:paraId="40CB336E" w14:textId="77777777" w:rsidR="00A938AF" w:rsidRDefault="00A938AF" w:rsidP="00A938AF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熟练利用操作系统自带工具进行磁盘分区和格式化</w:t>
            </w:r>
          </w:p>
          <w:p w14:paraId="4E80D6CE" w14:textId="77777777" w:rsidR="00A938AF" w:rsidRDefault="00A938AF" w:rsidP="00BF684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3．了解操作系统安装过程中各项设置的含义</w:t>
            </w:r>
          </w:p>
        </w:tc>
      </w:tr>
      <w:tr w:rsidR="00A938AF" w14:paraId="1C4FA363" w14:textId="77777777" w:rsidTr="00BF684F">
        <w:trPr>
          <w:trHeight w:val="680"/>
        </w:trPr>
        <w:tc>
          <w:tcPr>
            <w:tcW w:w="8564" w:type="dxa"/>
            <w:gridSpan w:val="2"/>
            <w:vAlign w:val="center"/>
          </w:tcPr>
          <w:p w14:paraId="63F72B93" w14:textId="77777777" w:rsidR="00A938AF" w:rsidRDefault="00A938AF" w:rsidP="00BF684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 训 数 据 记 录</w:t>
            </w:r>
          </w:p>
        </w:tc>
      </w:tr>
      <w:tr w:rsidR="00A938AF" w14:paraId="2D300247" w14:textId="77777777" w:rsidTr="00BF684F">
        <w:trPr>
          <w:trHeight w:val="680"/>
        </w:trPr>
        <w:tc>
          <w:tcPr>
            <w:tcW w:w="8564" w:type="dxa"/>
            <w:gridSpan w:val="2"/>
            <w:vAlign w:val="center"/>
          </w:tcPr>
          <w:p w14:paraId="363BBF8B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实训操作系统版本：</w:t>
            </w:r>
          </w:p>
        </w:tc>
      </w:tr>
      <w:tr w:rsidR="00A938AF" w14:paraId="553F835F" w14:textId="77777777" w:rsidTr="00BF684F">
        <w:trPr>
          <w:trHeight w:val="586"/>
        </w:trPr>
        <w:tc>
          <w:tcPr>
            <w:tcW w:w="8564" w:type="dxa"/>
            <w:gridSpan w:val="2"/>
            <w:tcBorders>
              <w:bottom w:val="single" w:sz="4" w:space="0" w:color="auto"/>
            </w:tcBorders>
            <w:vAlign w:val="center"/>
          </w:tcPr>
          <w:p w14:paraId="25D41BE9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一、安装操作系统</w:t>
            </w:r>
          </w:p>
        </w:tc>
      </w:tr>
      <w:tr w:rsidR="00A938AF" w14:paraId="099F324B" w14:textId="77777777" w:rsidTr="00BF684F">
        <w:trPr>
          <w:trHeight w:val="217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09FC987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．设置</w:t>
            </w:r>
            <w:r>
              <w:rPr>
                <w:rFonts w:hint="eastAsia"/>
                <w:szCs w:val="21"/>
              </w:rPr>
              <w:t>BIOS</w:t>
            </w:r>
            <w:r>
              <w:rPr>
                <w:rFonts w:hint="eastAsia"/>
                <w:szCs w:val="21"/>
              </w:rPr>
              <w:t>，将</w:t>
            </w:r>
            <w:r>
              <w:rPr>
                <w:rFonts w:cs="黑体" w:hint="eastAsia"/>
                <w:kern w:val="0"/>
                <w:szCs w:val="21"/>
              </w:rPr>
              <w:t>CD-ROM</w:t>
            </w:r>
            <w:r>
              <w:rPr>
                <w:rFonts w:hint="eastAsia"/>
                <w:szCs w:val="21"/>
              </w:rPr>
              <w:t>设为第一启动设备。</w:t>
            </w:r>
          </w:p>
          <w:p w14:paraId="0D02F6BE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步骤简述：</w:t>
            </w:r>
          </w:p>
          <w:p w14:paraId="4E2F0FE4" w14:textId="77777777" w:rsidR="00476665" w:rsidRPr="00476665" w:rsidRDefault="00476665" w:rsidP="00476665">
            <w:pPr>
              <w:pStyle w:val="2"/>
              <w:spacing w:after="120" w:line="240" w:lineRule="atLeast"/>
              <w:ind w:left="480" w:firstLine="420"/>
              <w:rPr>
                <w:rFonts w:ascii="Times New Roman" w:hAnsi="Times New Roman" w:hint="eastAsia"/>
                <w:szCs w:val="21"/>
              </w:rPr>
            </w:pPr>
            <w:r w:rsidRPr="00476665">
              <w:rPr>
                <w:rFonts w:ascii="Times New Roman" w:hAnsi="Times New Roman" w:hint="eastAsia"/>
                <w:szCs w:val="21"/>
              </w:rPr>
              <w:t>开机，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476665">
              <w:rPr>
                <w:rFonts w:ascii="Times New Roman" w:hAnsi="Times New Roman" w:hint="eastAsia"/>
                <w:szCs w:val="21"/>
              </w:rPr>
              <w:t>按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DEL </w:t>
            </w:r>
            <w:r w:rsidRPr="00476665">
              <w:rPr>
                <w:rFonts w:ascii="Times New Roman" w:hAnsi="Times New Roman" w:hint="eastAsia"/>
                <w:szCs w:val="21"/>
              </w:rPr>
              <w:t>进入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BIOS </w:t>
            </w:r>
            <w:r w:rsidRPr="00476665">
              <w:rPr>
                <w:rFonts w:ascii="Times New Roman" w:hAnsi="Times New Roman" w:hint="eastAsia"/>
                <w:szCs w:val="21"/>
              </w:rPr>
              <w:t>，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476665">
              <w:rPr>
                <w:rFonts w:ascii="Times New Roman" w:hAnsi="Times New Roman" w:hint="eastAsia"/>
                <w:szCs w:val="21"/>
              </w:rPr>
              <w:t>点击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BOOT</w:t>
            </w:r>
            <w:r w:rsidRPr="00476665">
              <w:rPr>
                <w:rFonts w:ascii="Times New Roman" w:hAnsi="Times New Roman" w:hint="eastAsia"/>
                <w:szCs w:val="21"/>
              </w:rPr>
              <w:t>，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476665">
              <w:rPr>
                <w:rFonts w:ascii="Times New Roman" w:hAnsi="Times New Roman" w:hint="eastAsia"/>
                <w:szCs w:val="21"/>
              </w:rPr>
              <w:t>进入后，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476665">
              <w:rPr>
                <w:rFonts w:ascii="Times New Roman" w:hAnsi="Times New Roman" w:hint="eastAsia"/>
                <w:szCs w:val="21"/>
              </w:rPr>
              <w:t>选择第一启动项为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CD-ROM</w:t>
            </w:r>
            <w:r w:rsidRPr="00476665">
              <w:rPr>
                <w:rFonts w:ascii="Times New Roman" w:hAnsi="Times New Roman" w:hint="eastAsia"/>
                <w:szCs w:val="21"/>
              </w:rPr>
              <w:t>，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476665">
              <w:rPr>
                <w:rFonts w:ascii="Times New Roman" w:hAnsi="Times New Roman" w:hint="eastAsia"/>
                <w:szCs w:val="21"/>
              </w:rPr>
              <w:t>按</w:t>
            </w:r>
          </w:p>
          <w:p w14:paraId="45C0A16E" w14:textId="7E81890C" w:rsidR="00A938AF" w:rsidRDefault="00476665" w:rsidP="00476665">
            <w:pPr>
              <w:pStyle w:val="2"/>
              <w:spacing w:after="120" w:line="240" w:lineRule="atLeast"/>
              <w:ind w:left="480" w:firstLineChars="0" w:firstLine="0"/>
              <w:rPr>
                <w:rFonts w:ascii="Times New Roman" w:hAnsi="Times New Roman"/>
                <w:szCs w:val="21"/>
              </w:rPr>
            </w:pPr>
            <w:r w:rsidRPr="00476665">
              <w:rPr>
                <w:rFonts w:ascii="Times New Roman" w:hAnsi="Times New Roman" w:hint="eastAsia"/>
                <w:szCs w:val="21"/>
              </w:rPr>
              <w:t>F10</w:t>
            </w:r>
            <w:r w:rsidRPr="00476665">
              <w:rPr>
                <w:rFonts w:ascii="Times New Roman" w:hAnsi="Times New Roman" w:hint="eastAsia"/>
                <w:szCs w:val="21"/>
              </w:rPr>
              <w:t>，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476665">
              <w:rPr>
                <w:rFonts w:ascii="Times New Roman" w:hAnsi="Times New Roman" w:hint="eastAsia"/>
                <w:szCs w:val="21"/>
              </w:rPr>
              <w:t>保存，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476665">
              <w:rPr>
                <w:rFonts w:ascii="Times New Roman" w:hAnsi="Times New Roman" w:hint="eastAsia"/>
                <w:szCs w:val="21"/>
              </w:rPr>
              <w:t>确定后，</w:t>
            </w:r>
            <w:r w:rsidRPr="0047666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476665">
              <w:rPr>
                <w:rFonts w:ascii="Times New Roman" w:hAnsi="Times New Roman" w:hint="eastAsia"/>
                <w:szCs w:val="21"/>
              </w:rPr>
              <w:t>重启</w:t>
            </w:r>
          </w:p>
          <w:p w14:paraId="09FDC61A" w14:textId="77777777" w:rsidR="00A938AF" w:rsidRDefault="00A938AF" w:rsidP="00BF684F">
            <w:pPr>
              <w:pStyle w:val="2"/>
              <w:spacing w:after="120" w:line="240" w:lineRule="atLeast"/>
              <w:ind w:left="480" w:firstLineChars="0" w:firstLine="0"/>
              <w:rPr>
                <w:rFonts w:ascii="Times New Roman" w:hAnsi="Times New Roman"/>
                <w:szCs w:val="21"/>
              </w:rPr>
            </w:pPr>
          </w:p>
          <w:p w14:paraId="67A59A07" w14:textId="77777777" w:rsidR="00A938AF" w:rsidRDefault="00A938AF" w:rsidP="00BF684F">
            <w:pPr>
              <w:pStyle w:val="2"/>
              <w:spacing w:after="120" w:line="240" w:lineRule="atLeast"/>
              <w:ind w:left="480" w:firstLine="420"/>
              <w:rPr>
                <w:szCs w:val="21"/>
              </w:rPr>
            </w:pPr>
          </w:p>
          <w:p w14:paraId="5712DC6D" w14:textId="77777777" w:rsidR="00A938AF" w:rsidRDefault="00A938AF" w:rsidP="00BF684F">
            <w:pPr>
              <w:pStyle w:val="2"/>
              <w:spacing w:after="120" w:line="240" w:lineRule="atLeast"/>
              <w:ind w:left="480" w:firstLineChars="25" w:firstLine="53"/>
              <w:rPr>
                <w:szCs w:val="21"/>
              </w:rPr>
            </w:pPr>
          </w:p>
        </w:tc>
      </w:tr>
      <w:tr w:rsidR="00A938AF" w14:paraId="52FD4767" w14:textId="77777777" w:rsidTr="00BF684F">
        <w:trPr>
          <w:trHeight w:val="5437"/>
        </w:trPr>
        <w:tc>
          <w:tcPr>
            <w:tcW w:w="8564" w:type="dxa"/>
            <w:gridSpan w:val="2"/>
            <w:vAlign w:val="center"/>
          </w:tcPr>
          <w:p w14:paraId="3B5921EA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  <w:r>
              <w:rPr>
                <w:rFonts w:hint="eastAsia"/>
                <w:szCs w:val="21"/>
              </w:rPr>
              <w:t>．安装过程（复制文件、安装设置等）</w:t>
            </w:r>
          </w:p>
          <w:p w14:paraId="6576F076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步骤及安装过程中的设置项目记录：</w:t>
            </w:r>
          </w:p>
          <w:p w14:paraId="72EC9735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1、 进入</w:t>
            </w:r>
            <w:proofErr w:type="gramStart"/>
            <w:r w:rsidRPr="00476665">
              <w:rPr>
                <w:rFonts w:hint="eastAsia"/>
                <w:szCs w:val="21"/>
              </w:rPr>
              <w:t>后先进</w:t>
            </w:r>
            <w:proofErr w:type="gramEnd"/>
            <w:r w:rsidRPr="00476665">
              <w:rPr>
                <w:rFonts w:hint="eastAsia"/>
                <w:szCs w:val="21"/>
              </w:rPr>
              <w:t>入磁盘软件进行磁盘全盘格式化， 分区， 分第一主分区为 10G， 设置为活动</w:t>
            </w:r>
          </w:p>
          <w:p w14:paraId="7971C496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盘。 设置扩展分区为剩下的所有容量。 再进行分区。</w:t>
            </w:r>
          </w:p>
          <w:p w14:paraId="1C8FA3E8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2、 点击进行自动安装。 按着提示进行操作</w:t>
            </w:r>
          </w:p>
          <w:p w14:paraId="4D8FC709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1） 复制安装文件， 重新启动</w:t>
            </w:r>
          </w:p>
          <w:p w14:paraId="1FD37040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2） 设置安装信息 输入语言中文 完成后单击 下一步</w:t>
            </w:r>
          </w:p>
          <w:p w14:paraId="0D8601C6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3） 填写个人信息 完成后单击下一步</w:t>
            </w:r>
          </w:p>
          <w:p w14:paraId="68FEB715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4） 填写产品密钥</w:t>
            </w:r>
          </w:p>
          <w:p w14:paraId="0EC29CA3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5） 设置计算机名和密码 完成后单击 下一步</w:t>
            </w:r>
          </w:p>
          <w:p w14:paraId="5AFFE44B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6） 选择日期、 时间和所在时区</w:t>
            </w:r>
          </w:p>
          <w:p w14:paraId="25E5EB3D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7） 选择 典型设置 单击 下一步</w:t>
            </w:r>
          </w:p>
          <w:p w14:paraId="007E3C69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8） 设置工作组</w:t>
            </w:r>
          </w:p>
          <w:p w14:paraId="05E032EF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3、 安装组件</w:t>
            </w:r>
          </w:p>
          <w:p w14:paraId="050EA371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等待安装程序进行各种组件、 控制面板等项目的安装， 各组件安装完成后， 电脑重启</w:t>
            </w:r>
          </w:p>
          <w:p w14:paraId="1DA0CFE5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4、 设置系统</w:t>
            </w:r>
          </w:p>
          <w:p w14:paraId="3D545457" w14:textId="77777777" w:rsidR="00476665" w:rsidRPr="00476665" w:rsidRDefault="00476665" w:rsidP="00476665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系统自动调整屏幕分辨率 确认后单击 确定</w:t>
            </w:r>
          </w:p>
          <w:p w14:paraId="0AE45CAF" w14:textId="6734754E" w:rsidR="00A938AF" w:rsidRDefault="00476665" w:rsidP="00476665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  <w:r w:rsidRPr="00476665">
              <w:rPr>
                <w:rFonts w:hint="eastAsia"/>
                <w:szCs w:val="21"/>
              </w:rPr>
              <w:t>5、 完成安装</w:t>
            </w:r>
          </w:p>
          <w:p w14:paraId="75C45227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0790A54C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5322034A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5AE50DF1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2054AB26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6B36870D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25E7EB0C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4D30DF6F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66F88861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6794D005" w14:textId="77777777" w:rsidR="00A938AF" w:rsidRDefault="00A938AF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</w:tc>
      </w:tr>
      <w:tr w:rsidR="00A938AF" w14:paraId="45E58060" w14:textId="77777777" w:rsidTr="00BF684F">
        <w:trPr>
          <w:trHeight w:val="6214"/>
        </w:trPr>
        <w:tc>
          <w:tcPr>
            <w:tcW w:w="8564" w:type="dxa"/>
            <w:gridSpan w:val="2"/>
            <w:vAlign w:val="center"/>
          </w:tcPr>
          <w:p w14:paraId="59A9105C" w14:textId="77777777" w:rsidR="00A938AF" w:rsidRDefault="00A938AF" w:rsidP="00BF684F">
            <w:pPr>
              <w:pStyle w:val="2"/>
              <w:spacing w:after="120" w:line="240" w:lineRule="atLeast"/>
              <w:ind w:firstLine="420"/>
              <w:rPr>
                <w:szCs w:val="21"/>
              </w:rPr>
            </w:pPr>
          </w:p>
        </w:tc>
      </w:tr>
      <w:tr w:rsidR="00A938AF" w14:paraId="4D33E658" w14:textId="77777777" w:rsidTr="00BF684F">
        <w:trPr>
          <w:trHeight w:val="756"/>
        </w:trPr>
        <w:tc>
          <w:tcPr>
            <w:tcW w:w="8564" w:type="dxa"/>
            <w:gridSpan w:val="2"/>
            <w:vAlign w:val="center"/>
          </w:tcPr>
          <w:p w14:paraId="107AAC62" w14:textId="77777777" w:rsidR="00A938AF" w:rsidRDefault="00A938AF" w:rsidP="00BF684F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>二、利用操作系统磁盘管理功能对硬盘进行分区和格式化</w:t>
            </w:r>
          </w:p>
        </w:tc>
      </w:tr>
      <w:tr w:rsidR="00A938AF" w14:paraId="5E0AAD26" w14:textId="77777777" w:rsidTr="00BF684F">
        <w:trPr>
          <w:trHeight w:val="3390"/>
        </w:trPr>
        <w:tc>
          <w:tcPr>
            <w:tcW w:w="8564" w:type="dxa"/>
            <w:gridSpan w:val="2"/>
            <w:tcBorders>
              <w:bottom w:val="single" w:sz="4" w:space="0" w:color="auto"/>
            </w:tcBorders>
            <w:vAlign w:val="center"/>
          </w:tcPr>
          <w:p w14:paraId="5B18A764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．硬盘分区</w:t>
            </w:r>
          </w:p>
          <w:p w14:paraId="5BDA96F8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分区规划：</w:t>
            </w:r>
          </w:p>
          <w:p w14:paraId="7839CB3B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1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打开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磁盘管理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程序</w:t>
            </w:r>
          </w:p>
          <w:p w14:paraId="5C369EF4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2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开始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按钮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右击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我的电脑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在快捷菜单中选择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管理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命令</w:t>
            </w:r>
          </w:p>
          <w:p w14:paraId="55E014D1" w14:textId="367CCEAF" w:rsidR="00A938AF" w:rsidRDefault="00476665" w:rsidP="00476665">
            <w:pPr>
              <w:ind w:firstLine="360"/>
              <w:rPr>
                <w:szCs w:val="21"/>
              </w:rPr>
            </w:pPr>
            <w:r w:rsidRPr="00476665">
              <w:rPr>
                <w:rFonts w:hint="eastAsia"/>
                <w:szCs w:val="21"/>
              </w:rPr>
              <w:t>3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打开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计算机管理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界面后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磁盘管理选项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根据状况分区</w:t>
            </w:r>
          </w:p>
          <w:p w14:paraId="108B8473" w14:textId="77777777" w:rsidR="00A938AF" w:rsidRDefault="00A938AF" w:rsidP="00BF684F">
            <w:pPr>
              <w:ind w:firstLine="360"/>
              <w:rPr>
                <w:szCs w:val="21"/>
              </w:rPr>
            </w:pPr>
          </w:p>
          <w:p w14:paraId="5364E02E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步骤简述：</w:t>
            </w:r>
          </w:p>
          <w:p w14:paraId="4AC408E1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进入</w:t>
            </w:r>
            <w:proofErr w:type="gramStart"/>
            <w:r w:rsidRPr="00476665">
              <w:rPr>
                <w:rFonts w:hint="eastAsia"/>
                <w:szCs w:val="21"/>
              </w:rPr>
              <w:t>后先进</w:t>
            </w:r>
            <w:proofErr w:type="gramEnd"/>
            <w:r w:rsidRPr="00476665">
              <w:rPr>
                <w:rFonts w:hint="eastAsia"/>
                <w:szCs w:val="21"/>
              </w:rPr>
              <w:t>入磁盘软件进行磁盘全盘格式化，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分区，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分第一主分区为</w:t>
            </w:r>
            <w:r w:rsidRPr="00476665">
              <w:rPr>
                <w:rFonts w:hint="eastAsia"/>
                <w:szCs w:val="21"/>
              </w:rPr>
              <w:t xml:space="preserve"> 10G</w:t>
            </w:r>
            <w:r w:rsidRPr="00476665">
              <w:rPr>
                <w:rFonts w:hint="eastAsia"/>
                <w:szCs w:val="21"/>
              </w:rPr>
              <w:t>，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设置为活动盘。</w:t>
            </w:r>
          </w:p>
          <w:p w14:paraId="5D95851D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设置扩展分区为剩下的所有容量。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再进行分区。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删除原硬盘分区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重新规划分区</w:t>
            </w:r>
          </w:p>
          <w:p w14:paraId="4C20A085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1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右击</w:t>
            </w:r>
            <w:r w:rsidRPr="00476665">
              <w:rPr>
                <w:rFonts w:hint="eastAsia"/>
                <w:szCs w:val="21"/>
              </w:rPr>
              <w:t xml:space="preserve"> D </w:t>
            </w:r>
            <w:r w:rsidRPr="00476665">
              <w:rPr>
                <w:rFonts w:hint="eastAsia"/>
                <w:szCs w:val="21"/>
              </w:rPr>
              <w:t>盘分区，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选择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删除逻辑驱动器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命令，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单击是</w:t>
            </w:r>
          </w:p>
          <w:p w14:paraId="1ABAF93E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2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观察并记录磁盘分区状态的变化</w:t>
            </w:r>
          </w:p>
          <w:p w14:paraId="11F87AB8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3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同样的方法对其他进行分区</w:t>
            </w:r>
          </w:p>
          <w:p w14:paraId="0488AB5B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4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右击可用空间的磁盘空间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选择删除磁盘分区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单击是</w:t>
            </w:r>
          </w:p>
          <w:p w14:paraId="0A22729E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创建扩展磁盘分区</w:t>
            </w:r>
          </w:p>
          <w:p w14:paraId="6693BF7C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1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右击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未指派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的磁盘分区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选择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新建磁盘分区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命令，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打开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新建磁盘分区向导</w:t>
            </w:r>
          </w:p>
          <w:p w14:paraId="4D25D8B4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2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选择创建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扩展磁盘分区</w:t>
            </w:r>
          </w:p>
          <w:p w14:paraId="3FF7575E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3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设置分区的容量为全部剩余空间</w:t>
            </w:r>
          </w:p>
          <w:p w14:paraId="0EDF9328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4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单击完成</w:t>
            </w:r>
          </w:p>
          <w:p w14:paraId="750A0264" w14:textId="321D2F7D" w:rsidR="00A938AF" w:rsidRDefault="00476665" w:rsidP="00476665">
            <w:pPr>
              <w:ind w:firstLine="360"/>
              <w:rPr>
                <w:szCs w:val="21"/>
              </w:rPr>
            </w:pPr>
            <w:r w:rsidRPr="00476665">
              <w:rPr>
                <w:rFonts w:hint="eastAsia"/>
                <w:szCs w:val="21"/>
              </w:rPr>
              <w:t>5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观察并记录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磁盘管理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窗口显示的磁盘分区状态的变化</w:t>
            </w:r>
          </w:p>
          <w:p w14:paraId="1C0A9B8F" w14:textId="77777777" w:rsidR="00A938AF" w:rsidRDefault="00A938AF" w:rsidP="00BF684F">
            <w:pPr>
              <w:ind w:firstLine="360"/>
              <w:rPr>
                <w:szCs w:val="21"/>
              </w:rPr>
            </w:pPr>
          </w:p>
          <w:p w14:paraId="5DFE7FB5" w14:textId="77777777" w:rsidR="00A938AF" w:rsidRDefault="00A938AF" w:rsidP="00BF684F">
            <w:pPr>
              <w:ind w:firstLine="360"/>
              <w:rPr>
                <w:szCs w:val="21"/>
              </w:rPr>
            </w:pPr>
          </w:p>
          <w:p w14:paraId="07763CE4" w14:textId="77777777" w:rsidR="00A938AF" w:rsidRDefault="00A938AF" w:rsidP="00BF684F">
            <w:pPr>
              <w:ind w:firstLine="360"/>
              <w:rPr>
                <w:rFonts w:ascii="楷体_GB2312" w:eastAsia="楷体_GB2312" w:hAnsi="华文楷体" w:cs="宋体"/>
                <w:szCs w:val="21"/>
              </w:rPr>
            </w:pPr>
          </w:p>
        </w:tc>
      </w:tr>
      <w:tr w:rsidR="00A938AF" w14:paraId="47776252" w14:textId="77777777" w:rsidTr="00BF684F">
        <w:trPr>
          <w:trHeight w:val="283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A17F18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  <w:r>
              <w:rPr>
                <w:rFonts w:hint="eastAsia"/>
                <w:szCs w:val="21"/>
              </w:rPr>
              <w:t>．格式化</w:t>
            </w:r>
          </w:p>
          <w:p w14:paraId="009591F7" w14:textId="77777777" w:rsidR="00A938AF" w:rsidRDefault="00A938AF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步骤简述（指出格式化类型）：</w:t>
            </w:r>
          </w:p>
          <w:p w14:paraId="050D66D5" w14:textId="77777777" w:rsidR="00A938AF" w:rsidRDefault="00A938AF" w:rsidP="00BF684F">
            <w:pPr>
              <w:ind w:firstLine="360"/>
              <w:rPr>
                <w:szCs w:val="21"/>
              </w:rPr>
            </w:pPr>
          </w:p>
          <w:p w14:paraId="1EA87910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用软件进行格式化操作</w:t>
            </w:r>
          </w:p>
          <w:p w14:paraId="40391B53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1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在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可用空间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单击右键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选择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新建逻辑驱动器命令</w:t>
            </w:r>
          </w:p>
          <w:p w14:paraId="69DA280D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2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单击下一步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选择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逻辑驱动器</w:t>
            </w:r>
          </w:p>
          <w:p w14:paraId="713F5FF3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3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按情况进行分区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单击下一步</w:t>
            </w:r>
          </w:p>
          <w:p w14:paraId="2750D654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4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选中单选按钮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按下面的设置格式化这个磁盘分区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选择</w:t>
            </w:r>
            <w:r w:rsidRPr="00476665">
              <w:rPr>
                <w:rFonts w:hint="eastAsia"/>
                <w:szCs w:val="21"/>
              </w:rPr>
              <w:t xml:space="preserve"> NTFS </w:t>
            </w:r>
            <w:r w:rsidRPr="00476665">
              <w:rPr>
                <w:rFonts w:hint="eastAsia"/>
                <w:szCs w:val="21"/>
              </w:rPr>
              <w:t>文件系统格式，</w:t>
            </w:r>
          </w:p>
          <w:p w14:paraId="633B2177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分配单元大小为默认值，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卷标设为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软件备份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选中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执行快速格式化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下</w:t>
            </w:r>
          </w:p>
          <w:p w14:paraId="6E7FC0F9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一步</w:t>
            </w:r>
          </w:p>
          <w:p w14:paraId="361AFC21" w14:textId="77777777" w:rsidR="00476665" w:rsidRPr="00476665" w:rsidRDefault="00476665" w:rsidP="00476665">
            <w:pPr>
              <w:ind w:firstLine="360"/>
              <w:rPr>
                <w:rFonts w:hint="eastAsia"/>
                <w:szCs w:val="21"/>
              </w:rPr>
            </w:pPr>
            <w:r w:rsidRPr="00476665">
              <w:rPr>
                <w:rFonts w:hint="eastAsia"/>
                <w:szCs w:val="21"/>
              </w:rPr>
              <w:t>5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单击完成</w:t>
            </w:r>
          </w:p>
          <w:p w14:paraId="107EE129" w14:textId="44475894" w:rsidR="00A938AF" w:rsidRDefault="00476665" w:rsidP="00476665">
            <w:pPr>
              <w:ind w:firstLine="360"/>
              <w:rPr>
                <w:szCs w:val="21"/>
              </w:rPr>
            </w:pPr>
            <w:r w:rsidRPr="00476665">
              <w:rPr>
                <w:rFonts w:hint="eastAsia"/>
                <w:szCs w:val="21"/>
              </w:rPr>
              <w:t>6</w:t>
            </w:r>
            <w:r w:rsidRPr="00476665">
              <w:rPr>
                <w:rFonts w:hint="eastAsia"/>
                <w:szCs w:val="21"/>
              </w:rPr>
              <w:t>）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观察并记录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磁盘管理</w:t>
            </w:r>
            <w:r w:rsidRPr="00476665">
              <w:rPr>
                <w:rFonts w:hint="eastAsia"/>
                <w:szCs w:val="21"/>
              </w:rPr>
              <w:t xml:space="preserve"> </w:t>
            </w:r>
            <w:r w:rsidRPr="00476665">
              <w:rPr>
                <w:rFonts w:hint="eastAsia"/>
                <w:szCs w:val="21"/>
              </w:rPr>
              <w:t>窗口显示的磁盘分区状态的变化</w:t>
            </w:r>
          </w:p>
          <w:p w14:paraId="6E909DE9" w14:textId="77777777" w:rsidR="00A938AF" w:rsidRDefault="00A938AF" w:rsidP="00BF684F">
            <w:pPr>
              <w:ind w:firstLine="360"/>
              <w:rPr>
                <w:szCs w:val="21"/>
              </w:rPr>
            </w:pPr>
          </w:p>
          <w:p w14:paraId="3D06E071" w14:textId="77777777" w:rsidR="00A938AF" w:rsidRDefault="00A938AF" w:rsidP="00BF684F">
            <w:pPr>
              <w:ind w:firstLine="360"/>
              <w:rPr>
                <w:szCs w:val="21"/>
              </w:rPr>
            </w:pPr>
          </w:p>
          <w:p w14:paraId="4BDD1F00" w14:textId="77777777" w:rsidR="00A938AF" w:rsidRDefault="00A938AF" w:rsidP="00BF684F">
            <w:pPr>
              <w:ind w:firstLine="360"/>
              <w:rPr>
                <w:szCs w:val="21"/>
              </w:rPr>
            </w:pPr>
          </w:p>
          <w:p w14:paraId="7CFB1591" w14:textId="77777777" w:rsidR="00A938AF" w:rsidRDefault="00A938AF" w:rsidP="00BF684F">
            <w:pPr>
              <w:ind w:firstLine="360"/>
              <w:rPr>
                <w:szCs w:val="21"/>
              </w:rPr>
            </w:pPr>
          </w:p>
        </w:tc>
      </w:tr>
    </w:tbl>
    <w:p w14:paraId="4A03CD5D" w14:textId="77777777" w:rsidR="002131DB" w:rsidRPr="0025356E" w:rsidRDefault="00A938AF" w:rsidP="0025356E">
      <w:pPr>
        <w:spacing w:beforeLines="50" w:before="156"/>
        <w:ind w:firstLineChars="1700" w:firstLine="4080"/>
        <w:rPr>
          <w:sz w:val="24"/>
        </w:rPr>
      </w:pP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    </w:t>
      </w:r>
    </w:p>
    <w:sectPr w:rsidR="002131DB" w:rsidRPr="00253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670CA" w14:textId="77777777" w:rsidR="00B50C5A" w:rsidRDefault="00B50C5A" w:rsidP="00A938AF">
      <w:r>
        <w:separator/>
      </w:r>
    </w:p>
  </w:endnote>
  <w:endnote w:type="continuationSeparator" w:id="0">
    <w:p w14:paraId="01466F5E" w14:textId="77777777" w:rsidR="00B50C5A" w:rsidRDefault="00B50C5A" w:rsidP="00A93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0062E" w14:textId="77777777" w:rsidR="00B50C5A" w:rsidRDefault="00B50C5A" w:rsidP="00A938AF">
      <w:r>
        <w:separator/>
      </w:r>
    </w:p>
  </w:footnote>
  <w:footnote w:type="continuationSeparator" w:id="0">
    <w:p w14:paraId="5BD99FCF" w14:textId="77777777" w:rsidR="00B50C5A" w:rsidRDefault="00B50C5A" w:rsidP="00A93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F70F77"/>
    <w:multiLevelType w:val="hybridMultilevel"/>
    <w:tmpl w:val="2248A9DA"/>
    <w:lvl w:ilvl="0" w:tplc="53729D3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03F"/>
    <w:rsid w:val="0025356E"/>
    <w:rsid w:val="002B5C2B"/>
    <w:rsid w:val="00476665"/>
    <w:rsid w:val="0075303F"/>
    <w:rsid w:val="008E5AC9"/>
    <w:rsid w:val="00947CFF"/>
    <w:rsid w:val="00997B31"/>
    <w:rsid w:val="00A938AF"/>
    <w:rsid w:val="00B50C5A"/>
    <w:rsid w:val="00B608CF"/>
    <w:rsid w:val="00E7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1533F"/>
  <w15:chartTrackingRefBased/>
  <w15:docId w15:val="{5857C0BF-3F57-4143-965D-1AD5C43A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8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A938A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38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3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38AF"/>
    <w:rPr>
      <w:sz w:val="18"/>
      <w:szCs w:val="18"/>
    </w:rPr>
  </w:style>
  <w:style w:type="character" w:customStyle="1" w:styleId="30">
    <w:name w:val="标题 3 字符"/>
    <w:basedOn w:val="a0"/>
    <w:link w:val="3"/>
    <w:rsid w:val="00A938AF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2">
    <w:name w:val="样式 宋体 五号 首行缩进:  2 字符"/>
    <w:basedOn w:val="a"/>
    <w:rsid w:val="00A938AF"/>
    <w:pPr>
      <w:adjustRightInd w:val="0"/>
      <w:snapToGrid w:val="0"/>
      <w:spacing w:line="336" w:lineRule="atLeast"/>
      <w:ind w:firstLineChars="200" w:firstLine="200"/>
    </w:pPr>
    <w:rPr>
      <w:rFonts w:ascii="宋体" w:hAnsi="宋体"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2020-06-19T01:15:00Z</dcterms:created>
  <dcterms:modified xsi:type="dcterms:W3CDTF">2020-06-19T01:15:00Z</dcterms:modified>
</cp:coreProperties>
</file>